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C5539">
      <w:pPr>
        <w:suppressAutoHyphens w:val="0"/>
        <w:ind w:firstLine="709"/>
        <w:jc w:val="both"/>
      </w:pPr>
      <w:r>
        <w:t xml:space="preserve">1. В отношении </w:t>
      </w:r>
      <w:r w:rsidR="00CC5539">
        <w:t>жилого дома</w:t>
      </w:r>
      <w:r w:rsidR="00565B23">
        <w:t xml:space="preserve"> </w:t>
      </w:r>
      <w:r>
        <w:t xml:space="preserve">общей площадью </w:t>
      </w:r>
      <w:r w:rsidR="00CC5539">
        <w:t>74</w:t>
      </w:r>
      <w:r w:rsidR="00565B23">
        <w:t>,</w:t>
      </w:r>
      <w:r w:rsidR="00CC5539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CC5539" w:rsidRPr="00CC5539">
        <w:t>90:18:010170:163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CC5539">
        <w:t>туп. Загородный, д. 10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CC5539">
        <w:t>Гунько Галина Сидоровна</w:t>
      </w:r>
      <w:r>
        <w:t xml:space="preserve">, </w:t>
      </w:r>
      <w:r w:rsidR="00FF0647">
        <w:t xml:space="preserve">……… </w:t>
      </w:r>
      <w:r>
        <w:t xml:space="preserve">года рождения, паспорт гражданина Российской Федерации серия </w:t>
      </w:r>
      <w:r w:rsidR="00FF0647">
        <w:t>……</w:t>
      </w:r>
      <w:r>
        <w:t xml:space="preserve"> номер </w:t>
      </w:r>
      <w:proofErr w:type="gramStart"/>
      <w:r w:rsidR="00FF0647">
        <w:t>…….</w:t>
      </w:r>
      <w:proofErr w:type="gramEnd"/>
      <w:r w:rsidR="00FF0647">
        <w:t>.</w:t>
      </w:r>
      <w:r>
        <w:t xml:space="preserve">, </w:t>
      </w:r>
      <w:r w:rsidR="00925F1B">
        <w:t>дата выдачи</w:t>
      </w:r>
      <w:r>
        <w:t xml:space="preserve"> </w:t>
      </w:r>
      <w:r w:rsidR="00FF0647">
        <w:t>…….</w:t>
      </w:r>
      <w:r>
        <w:t>,</w:t>
      </w:r>
      <w:r w:rsidR="00925F1B">
        <w:t xml:space="preserve"> выдан </w:t>
      </w:r>
      <w:r w:rsidR="00FF0647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FF0647">
        <w:t>……</w:t>
      </w:r>
      <w:r w:rsidR="00A67584">
        <w:t xml:space="preserve">, СНИЛС </w:t>
      </w:r>
      <w:r w:rsidR="00FF0647">
        <w:t>……..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FF0647">
        <w:t>………………..</w:t>
      </w:r>
    </w:p>
    <w:p w:rsidR="00D902B7" w:rsidRPr="0022382A" w:rsidRDefault="00D902B7" w:rsidP="00CC5539">
      <w:pPr>
        <w:suppressAutoHyphens w:val="0"/>
        <w:ind w:firstLine="709"/>
        <w:jc w:val="both"/>
      </w:pPr>
      <w:r>
        <w:t xml:space="preserve">2. Право собственности </w:t>
      </w:r>
      <w:r w:rsidR="00CC5539">
        <w:t xml:space="preserve">Гунько Галины Сидоровны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C5539">
        <w:t xml:space="preserve">Свидетельство о праве личной собственности выдано Евпаторийским горисполкомом 10.01.1996, Решение Евпаторийского </w:t>
      </w:r>
      <w:proofErr w:type="spellStart"/>
      <w:r w:rsidR="00CC5539">
        <w:t>горсуда</w:t>
      </w:r>
      <w:proofErr w:type="spellEnd"/>
      <w:r w:rsidR="00CC5539">
        <w:t xml:space="preserve"> АР Крым от 20.12.2007, дело №2-3883/2007, определение Евпаторийского </w:t>
      </w:r>
      <w:proofErr w:type="spellStart"/>
      <w:r w:rsidR="00CC5539">
        <w:t>горсуда</w:t>
      </w:r>
      <w:proofErr w:type="spellEnd"/>
      <w:r w:rsidR="00CC5539">
        <w:t xml:space="preserve"> АР Крым от 03.06.2008, дело №2-3883/2007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</w:t>
      </w:r>
      <w:r w:rsidR="000A168D">
        <w:t>1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A7A4D" w:rsidRDefault="00D902B7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F0647" w:rsidRPr="00791EDD" w:rsidRDefault="00FF0647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FF0647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FF0647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7A7A4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0647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63</cp:revision>
  <cp:lastPrinted>2024-04-22T06:46:00Z</cp:lastPrinted>
  <dcterms:created xsi:type="dcterms:W3CDTF">2023-11-10T11:13:00Z</dcterms:created>
  <dcterms:modified xsi:type="dcterms:W3CDTF">2024-11-29T13:18:00Z</dcterms:modified>
</cp:coreProperties>
</file>